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9C9B" w14:textId="77777777" w:rsidR="00632669" w:rsidRPr="00601022" w:rsidRDefault="00632669" w:rsidP="00632669">
      <w:pPr>
        <w:pStyle w:val="Standard"/>
        <w:spacing w:after="0" w:line="240" w:lineRule="auto"/>
        <w:rPr>
          <w:rFonts w:ascii="Times New Roman" w:hAnsi="Times New Roman"/>
        </w:rPr>
      </w:pPr>
    </w:p>
    <w:p w14:paraId="2ED0AB65" w14:textId="77777777" w:rsidR="00632669" w:rsidRPr="00DB5B1E" w:rsidRDefault="00632669" w:rsidP="00632669">
      <w:pPr>
        <w:pStyle w:val="Standard"/>
        <w:spacing w:after="0" w:line="240" w:lineRule="auto"/>
        <w:ind w:left="7080"/>
        <w:rPr>
          <w:rFonts w:ascii="Garamond" w:hAnsi="Garamond"/>
        </w:rPr>
      </w:pPr>
      <w:r w:rsidRPr="00DB5B1E">
        <w:rPr>
          <w:rFonts w:ascii="Garamond" w:hAnsi="Garamond"/>
        </w:rPr>
        <w:t>Załącznik nr 1</w:t>
      </w:r>
    </w:p>
    <w:p w14:paraId="164C1E4E" w14:textId="77777777" w:rsidR="00632669" w:rsidRPr="00DB5B1E" w:rsidRDefault="00632669" w:rsidP="00632669">
      <w:pPr>
        <w:pStyle w:val="Standard"/>
        <w:spacing w:after="0" w:line="240" w:lineRule="auto"/>
        <w:ind w:left="7080"/>
        <w:rPr>
          <w:rFonts w:ascii="Garamond" w:hAnsi="Garamond"/>
          <w:bCs/>
        </w:rPr>
      </w:pPr>
    </w:p>
    <w:p w14:paraId="01335D4C" w14:textId="74D7D31E" w:rsidR="00632669" w:rsidRPr="00DB5B1E" w:rsidRDefault="00632669" w:rsidP="006E3711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 xml:space="preserve">                                      </w:t>
      </w:r>
      <w:r w:rsidR="00C750FD" w:rsidRPr="00DB5B1E">
        <w:rPr>
          <w:rFonts w:ascii="Garamond" w:hAnsi="Garamond"/>
        </w:rPr>
        <w:tab/>
      </w:r>
      <w:r w:rsidR="00C750FD" w:rsidRPr="00DB5B1E">
        <w:rPr>
          <w:rFonts w:ascii="Garamond" w:hAnsi="Garamond"/>
        </w:rPr>
        <w:tab/>
      </w:r>
      <w:r w:rsidR="00C750FD" w:rsidRPr="00DB5B1E">
        <w:rPr>
          <w:rFonts w:ascii="Garamond" w:hAnsi="Garamond"/>
        </w:rPr>
        <w:tab/>
      </w:r>
      <w:r w:rsidR="00C750FD" w:rsidRPr="00DB5B1E">
        <w:rPr>
          <w:rFonts w:ascii="Garamond" w:hAnsi="Garamond"/>
        </w:rPr>
        <w:tab/>
      </w:r>
      <w:r w:rsidR="00C750FD" w:rsidRPr="00DB5B1E">
        <w:rPr>
          <w:rFonts w:ascii="Garamond" w:hAnsi="Garamond"/>
        </w:rPr>
        <w:tab/>
      </w:r>
      <w:r w:rsidR="00C750FD" w:rsidRPr="00DB5B1E">
        <w:rPr>
          <w:rFonts w:ascii="Garamond" w:hAnsi="Garamond"/>
        </w:rPr>
        <w:tab/>
      </w:r>
      <w:r w:rsidR="00567B8F" w:rsidRPr="00DB5B1E">
        <w:rPr>
          <w:rFonts w:ascii="Garamond" w:hAnsi="Garamond"/>
        </w:rPr>
        <w:t>…..</w:t>
      </w:r>
      <w:r w:rsidR="00C750FD" w:rsidRPr="00DB5B1E">
        <w:rPr>
          <w:rFonts w:ascii="Garamond" w:hAnsi="Garamond"/>
        </w:rPr>
        <w:t>……..</w:t>
      </w:r>
      <w:r w:rsidR="009B2D05" w:rsidRPr="00DB5B1E">
        <w:rPr>
          <w:rFonts w:ascii="Garamond" w:hAnsi="Garamond"/>
        </w:rPr>
        <w:t xml:space="preserve"> </w:t>
      </w:r>
      <w:r w:rsidRPr="00DB5B1E">
        <w:rPr>
          <w:rFonts w:ascii="Garamond" w:hAnsi="Garamond"/>
        </w:rPr>
        <w:t xml:space="preserve"> dnia</w:t>
      </w:r>
      <w:r w:rsidR="009B2D05" w:rsidRPr="00DB5B1E">
        <w:rPr>
          <w:rFonts w:ascii="Garamond" w:hAnsi="Garamond"/>
        </w:rPr>
        <w:t xml:space="preserve"> </w:t>
      </w:r>
      <w:r w:rsidR="00C750FD" w:rsidRPr="00DB5B1E">
        <w:rPr>
          <w:rFonts w:ascii="Garamond" w:hAnsi="Garamond"/>
        </w:rPr>
        <w:t>…………</w:t>
      </w:r>
    </w:p>
    <w:p w14:paraId="2A8EE09C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</w:t>
      </w:r>
    </w:p>
    <w:p w14:paraId="464B9CC3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        (pieczęć Oferenta)</w:t>
      </w:r>
    </w:p>
    <w:p w14:paraId="5DC9ACE2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1CFA3990" w14:textId="77777777" w:rsidR="00632669" w:rsidRPr="00DB5B1E" w:rsidRDefault="00632669" w:rsidP="00632669">
      <w:pPr>
        <w:pStyle w:val="Standard"/>
        <w:spacing w:line="240" w:lineRule="auto"/>
        <w:jc w:val="center"/>
        <w:rPr>
          <w:rFonts w:ascii="Garamond" w:hAnsi="Garamond"/>
          <w:b/>
          <w:sz w:val="36"/>
          <w:szCs w:val="36"/>
        </w:rPr>
      </w:pPr>
      <w:r w:rsidRPr="00DB5B1E">
        <w:rPr>
          <w:rFonts w:ascii="Garamond" w:hAnsi="Garamond"/>
          <w:b/>
          <w:sz w:val="36"/>
          <w:szCs w:val="36"/>
        </w:rPr>
        <w:t>OFERTA WYKONAWCY</w:t>
      </w:r>
    </w:p>
    <w:p w14:paraId="747CA354" w14:textId="0686B125" w:rsidR="00EA6033" w:rsidRPr="00EA6033" w:rsidRDefault="00632669" w:rsidP="00546C24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ab/>
        <w:t>W związku z ogłoszeniem o postępowaniu w trybie zapytania ofertowego dotyczącym opracowania</w:t>
      </w:r>
      <w:r w:rsidR="00EA6033">
        <w:rPr>
          <w:rFonts w:ascii="Garamond" w:hAnsi="Garamond"/>
        </w:rPr>
        <w:t>: projektów</w:t>
      </w:r>
      <w:r w:rsidRPr="00DB5B1E">
        <w:rPr>
          <w:rFonts w:ascii="Garamond" w:hAnsi="Garamond"/>
        </w:rPr>
        <w:t xml:space="preserve"> </w:t>
      </w:r>
      <w:r w:rsidR="00EA6033">
        <w:rPr>
          <w:rFonts w:ascii="Garamond" w:hAnsi="Garamond"/>
          <w:color w:val="000000"/>
        </w:rPr>
        <w:t>miejscowych planów</w:t>
      </w:r>
      <w:r w:rsidR="00F1453C" w:rsidRPr="00DB5B1E">
        <w:rPr>
          <w:rFonts w:ascii="Garamond" w:hAnsi="Garamond"/>
          <w:color w:val="000000"/>
        </w:rPr>
        <w:t xml:space="preserve"> zagospodarowania przestrzennego dla</w:t>
      </w:r>
      <w:r w:rsidR="00EA6033">
        <w:rPr>
          <w:rFonts w:ascii="Garamond" w:hAnsi="Garamond"/>
          <w:color w:val="000000"/>
        </w:rPr>
        <w:t>:</w:t>
      </w:r>
      <w:r w:rsidR="00546C24" w:rsidRPr="00DB5B1E">
        <w:rPr>
          <w:rFonts w:ascii="Garamond" w:hAnsi="Garamond"/>
          <w:color w:val="000000"/>
        </w:rPr>
        <w:t xml:space="preserve"> </w:t>
      </w:r>
    </w:p>
    <w:p w14:paraId="36E98582" w14:textId="77777777" w:rsidR="00EA6033" w:rsidRPr="00EA6033" w:rsidRDefault="00EA6033" w:rsidP="00EA6033">
      <w:pPr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1) </w:t>
      </w:r>
      <w:r w:rsidRPr="00EA6033">
        <w:rPr>
          <w:rFonts w:ascii="Garamond" w:hAnsi="Garamond" w:cs="Times New Roman"/>
        </w:rPr>
        <w:t xml:space="preserve">części obrębów </w:t>
      </w:r>
      <w:r w:rsidRPr="00EA6033">
        <w:rPr>
          <w:rFonts w:ascii="Garamond" w:hAnsi="Garamond" w:cs="Times New Roman"/>
          <w:bCs/>
        </w:rPr>
        <w:t>Dusze Dębówka, Konopki, Radziłów gmina Radziłów</w:t>
      </w:r>
      <w:r w:rsidRPr="00EA6033">
        <w:rPr>
          <w:rFonts w:ascii="Garamond" w:hAnsi="Garamond"/>
        </w:rPr>
        <w:t xml:space="preserve">, zgodnie </w:t>
      </w:r>
      <w:r w:rsidRPr="00EA6033">
        <w:rPr>
          <w:rFonts w:ascii="Garamond" w:hAnsi="Garamond"/>
        </w:rPr>
        <w:br/>
        <w:t xml:space="preserve">z </w:t>
      </w:r>
      <w:r w:rsidRPr="00EA6033">
        <w:rPr>
          <w:rFonts w:ascii="Garamond" w:hAnsi="Garamond"/>
          <w:color w:val="000000"/>
        </w:rPr>
        <w:t xml:space="preserve">Uchwałą Rady Gminy Radziłów </w:t>
      </w:r>
      <w:r w:rsidRPr="00EA6033">
        <w:rPr>
          <w:rFonts w:ascii="Garamond" w:eastAsia="Times New Roman" w:hAnsi="Garamond" w:cs="Times New Roman"/>
          <w:bCs/>
          <w:lang w:eastAsia="pl-PL"/>
        </w:rPr>
        <w:t xml:space="preserve">Nr X/61/2024 z dnia 27 listopada 2024 r. </w:t>
      </w:r>
      <w:r w:rsidRPr="00EA6033">
        <w:rPr>
          <w:rFonts w:ascii="Garamond" w:hAnsi="Garamond" w:cs="Times New Roman"/>
        </w:rPr>
        <w:t xml:space="preserve">w sprawie przystąpienia do sporządzenia miejscowego planu zagospodarowania przestrzennego części obrębów </w:t>
      </w:r>
      <w:r w:rsidRPr="00EA6033">
        <w:rPr>
          <w:rFonts w:ascii="Garamond" w:hAnsi="Garamond" w:cs="Times New Roman"/>
          <w:bCs/>
        </w:rPr>
        <w:t>Dusze Dębówka, Konopki, Radziłów gmina Radziłów</w:t>
      </w:r>
      <w:r w:rsidRPr="00EA6033">
        <w:rPr>
          <w:rFonts w:ascii="Garamond" w:hAnsi="Garamond"/>
        </w:rPr>
        <w:t>,</w:t>
      </w:r>
    </w:p>
    <w:p w14:paraId="5632E5DE" w14:textId="052F66C8" w:rsidR="00EA6033" w:rsidRPr="00EA6033" w:rsidRDefault="00EA6033" w:rsidP="00EA6033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EA6033">
        <w:rPr>
          <w:rFonts w:ascii="Garamond" w:hAnsi="Garamond" w:cs="Times New Roman"/>
        </w:rPr>
        <w:t>2) części obrębów Rydzewo Szlacheckie, Rydzewo-Pieniążek oraz Zakrzewo,</w:t>
      </w:r>
      <w:r w:rsidRPr="00EA6033">
        <w:rPr>
          <w:rFonts w:cs="Times New Roman"/>
        </w:rPr>
        <w:t xml:space="preserve"> </w:t>
      </w:r>
      <w:r w:rsidRPr="00EA6033">
        <w:rPr>
          <w:rFonts w:ascii="Garamond" w:hAnsi="Garamond" w:cs="Times New Roman"/>
          <w:bCs/>
        </w:rPr>
        <w:t>gmina Radziłów</w:t>
      </w:r>
      <w:r w:rsidRPr="00EA6033">
        <w:rPr>
          <w:rFonts w:ascii="Garamond" w:hAnsi="Garamond"/>
        </w:rPr>
        <w:t xml:space="preserve">, zgodnie z </w:t>
      </w:r>
      <w:r w:rsidRPr="00EA6033">
        <w:rPr>
          <w:rFonts w:ascii="Garamond" w:hAnsi="Garamond"/>
          <w:color w:val="000000"/>
        </w:rPr>
        <w:t xml:space="preserve">Uchwałą Rady Gminy Radziłów </w:t>
      </w:r>
      <w:r w:rsidRPr="00EA6033">
        <w:rPr>
          <w:rFonts w:ascii="Garamond" w:eastAsia="Times New Roman" w:hAnsi="Garamond" w:cs="Times New Roman"/>
          <w:bCs/>
          <w:lang w:eastAsia="pl-PL"/>
        </w:rPr>
        <w:t xml:space="preserve">Nr /X/62/2024 z dnia 27 listopada 2024 r. </w:t>
      </w:r>
      <w:r w:rsidRPr="00EA6033">
        <w:rPr>
          <w:rFonts w:ascii="Garamond" w:hAnsi="Garamond" w:cs="Times New Roman"/>
        </w:rPr>
        <w:t>w sprawie przystąpienia do sporządzenia miejscowego planu zagospodarowania przestrzennego części obrębów Rydzewo Szlacheckie, Rydzewo-Pieniążek oraz Zakrzewo,</w:t>
      </w:r>
      <w:r w:rsidRPr="00EA6033">
        <w:rPr>
          <w:rFonts w:cs="Times New Roman"/>
        </w:rPr>
        <w:t xml:space="preserve"> </w:t>
      </w:r>
      <w:r w:rsidRPr="00EA6033">
        <w:rPr>
          <w:rFonts w:ascii="Garamond" w:hAnsi="Garamond" w:cs="Times New Roman"/>
          <w:bCs/>
        </w:rPr>
        <w:t>gmina Radziłów</w:t>
      </w:r>
      <w:r w:rsidRPr="00EA6033">
        <w:rPr>
          <w:rFonts w:ascii="Garamond" w:hAnsi="Garamond"/>
        </w:rPr>
        <w:t>.</w:t>
      </w:r>
    </w:p>
    <w:p w14:paraId="131047E6" w14:textId="77777777" w:rsidR="00632669" w:rsidRPr="00DB5B1E" w:rsidRDefault="00632669" w:rsidP="00546C24">
      <w:pPr>
        <w:pStyle w:val="Standard"/>
        <w:spacing w:line="240" w:lineRule="auto"/>
        <w:jc w:val="both"/>
        <w:rPr>
          <w:rFonts w:ascii="Garamond" w:hAnsi="Garamond"/>
          <w:sz w:val="20"/>
          <w:szCs w:val="20"/>
        </w:rPr>
      </w:pPr>
      <w:r w:rsidRPr="00DB5B1E">
        <w:rPr>
          <w:rFonts w:ascii="Garamond" w:hAnsi="Garamond"/>
        </w:rPr>
        <w:t>Oferuję wykonanie przedmiotu zamówienia w pełnym zakresie objętym zapytaniem ofertowym za</w:t>
      </w:r>
      <w:r w:rsidRPr="00DB5B1E">
        <w:rPr>
          <w:rFonts w:ascii="Garamond" w:hAnsi="Garamond"/>
          <w:sz w:val="20"/>
          <w:szCs w:val="20"/>
        </w:rPr>
        <w:t>:</w:t>
      </w:r>
    </w:p>
    <w:p w14:paraId="72A30683" w14:textId="254E1ABF" w:rsidR="00632669" w:rsidRPr="00DB5B1E" w:rsidRDefault="00632669" w:rsidP="00632669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  <w:b/>
        </w:rPr>
        <w:t>cenę netto</w:t>
      </w:r>
      <w:r w:rsidR="007C5524" w:rsidRPr="00DB5B1E">
        <w:rPr>
          <w:rFonts w:ascii="Garamond" w:hAnsi="Garamond"/>
          <w:b/>
        </w:rPr>
        <w:t>:</w:t>
      </w:r>
    </w:p>
    <w:p w14:paraId="733DC620" w14:textId="4064C949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słownie</w:t>
      </w:r>
      <w:r w:rsidR="00402809" w:rsidRPr="00DB5B1E">
        <w:rPr>
          <w:rFonts w:ascii="Garamond" w:hAnsi="Garamond"/>
        </w:rPr>
        <w:t xml:space="preserve">: </w:t>
      </w:r>
    </w:p>
    <w:p w14:paraId="23E6A141" w14:textId="15FFED16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VAT (</w:t>
      </w:r>
      <w:r w:rsidR="007C5524" w:rsidRPr="00DB5B1E">
        <w:rPr>
          <w:rFonts w:ascii="Garamond" w:hAnsi="Garamond"/>
          <w:b/>
        </w:rPr>
        <w:t xml:space="preserve"> </w:t>
      </w:r>
      <w:r w:rsidRPr="00DB5B1E">
        <w:rPr>
          <w:rFonts w:ascii="Garamond" w:hAnsi="Garamond"/>
          <w:b/>
        </w:rPr>
        <w:t xml:space="preserve">%) </w:t>
      </w:r>
      <w:r w:rsidR="007C5524" w:rsidRPr="00DB5B1E">
        <w:rPr>
          <w:rFonts w:ascii="Garamond" w:hAnsi="Garamond"/>
          <w:b/>
        </w:rPr>
        <w:t>:</w:t>
      </w:r>
    </w:p>
    <w:p w14:paraId="61C4F62E" w14:textId="16371AF2" w:rsidR="00632669" w:rsidRPr="00DB5B1E" w:rsidRDefault="0040280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S</w:t>
      </w:r>
      <w:r w:rsidR="00632669" w:rsidRPr="00DB5B1E">
        <w:rPr>
          <w:rFonts w:ascii="Garamond" w:hAnsi="Garamond"/>
        </w:rPr>
        <w:t>łownie</w:t>
      </w:r>
      <w:r w:rsidRPr="00DB5B1E">
        <w:rPr>
          <w:rFonts w:ascii="Garamond" w:hAnsi="Garamond"/>
        </w:rPr>
        <w:t xml:space="preserve">: </w:t>
      </w:r>
    </w:p>
    <w:p w14:paraId="5C252C0F" w14:textId="081CCCA4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cenę brutto</w:t>
      </w:r>
      <w:r w:rsidR="007C5524" w:rsidRPr="00DB5B1E">
        <w:rPr>
          <w:rFonts w:ascii="Garamond" w:hAnsi="Garamond"/>
          <w:b/>
        </w:rPr>
        <w:t>:</w:t>
      </w:r>
    </w:p>
    <w:p w14:paraId="19182420" w14:textId="53E353D8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słownie</w:t>
      </w:r>
      <w:r w:rsidR="00362E66" w:rsidRPr="00DB5B1E">
        <w:rPr>
          <w:rFonts w:ascii="Garamond" w:hAnsi="Garamond"/>
        </w:rPr>
        <w:t xml:space="preserve">: </w:t>
      </w:r>
    </w:p>
    <w:p w14:paraId="4E2EAFF3" w14:textId="77777777" w:rsidR="00632669" w:rsidRPr="00DB5B1E" w:rsidRDefault="00632669" w:rsidP="00632669">
      <w:pPr>
        <w:pStyle w:val="Standard"/>
        <w:spacing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2. Oświadczam, że cena niniejszej oferty zawiera wszelkie koszty niezbędne do prawidłowej realizacji zamówienia.</w:t>
      </w:r>
    </w:p>
    <w:p w14:paraId="7020CC53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3. Załącznikami do niniejszej oferty są:</w:t>
      </w:r>
    </w:p>
    <w:p w14:paraId="09B381BC" w14:textId="77777777" w:rsidR="00632669" w:rsidRPr="00DB5B1E" w:rsidRDefault="00632669" w:rsidP="00632669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14:paraId="4684AED6" w14:textId="77777777" w:rsidR="00632669" w:rsidRPr="00DB5B1E" w:rsidRDefault="00632669" w:rsidP="00632669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14:paraId="6B3421A7" w14:textId="77777777" w:rsidR="00632669" w:rsidRPr="00DB5B1E" w:rsidRDefault="00632669" w:rsidP="00632669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............................................................</w:t>
      </w:r>
    </w:p>
    <w:p w14:paraId="4E0781B6" w14:textId="6C321BCB" w:rsidR="007C5524" w:rsidRPr="00DB5B1E" w:rsidRDefault="007C5524" w:rsidP="00632669">
      <w:pPr>
        <w:pStyle w:val="Standard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………………………………………</w:t>
      </w:r>
    </w:p>
    <w:p w14:paraId="49FC02AC" w14:textId="53145C03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1E1F1B7B" w14:textId="77777777" w:rsidR="00D46B39" w:rsidRPr="00DB5B1E" w:rsidRDefault="00D46B39" w:rsidP="00632669">
      <w:pPr>
        <w:pStyle w:val="Standard"/>
        <w:spacing w:line="240" w:lineRule="auto"/>
        <w:rPr>
          <w:rFonts w:ascii="Garamond" w:hAnsi="Garamond"/>
        </w:rPr>
      </w:pPr>
    </w:p>
    <w:p w14:paraId="558C7B95" w14:textId="119CF45E" w:rsidR="00632669" w:rsidRPr="00DB5B1E" w:rsidRDefault="00632669" w:rsidP="008C24B4">
      <w:pPr>
        <w:pStyle w:val="Standard"/>
        <w:spacing w:after="0" w:line="240" w:lineRule="auto"/>
        <w:jc w:val="right"/>
        <w:rPr>
          <w:rFonts w:ascii="Garamond" w:hAnsi="Garamond"/>
        </w:rPr>
      </w:pPr>
      <w:r w:rsidRPr="00DB5B1E">
        <w:rPr>
          <w:rFonts w:ascii="Garamond" w:hAnsi="Garamond"/>
        </w:rPr>
        <w:t>…………………………….</w:t>
      </w:r>
    </w:p>
    <w:p w14:paraId="096DED9B" w14:textId="77777777" w:rsidR="00632669" w:rsidRPr="00DB5B1E" w:rsidRDefault="00632669" w:rsidP="008C24B4">
      <w:pPr>
        <w:pStyle w:val="Standard"/>
        <w:spacing w:line="240" w:lineRule="auto"/>
        <w:jc w:val="right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(podpis i pieczęć osoby upoważnionej)</w:t>
      </w:r>
    </w:p>
    <w:p w14:paraId="3795ABE7" w14:textId="77777777" w:rsidR="00632669" w:rsidRPr="00601022" w:rsidRDefault="00632669" w:rsidP="00632669">
      <w:pPr>
        <w:pStyle w:val="Standard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47A49614" w14:textId="2186C3BD" w:rsidR="00EA6033" w:rsidRPr="00E526BE" w:rsidRDefault="00EA6033" w:rsidP="00EA6033">
      <w:pPr>
        <w:pStyle w:val="Standard"/>
        <w:pageBreakBefore/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Załącznik nr 2</w:t>
      </w:r>
    </w:p>
    <w:p w14:paraId="101E58FB" w14:textId="77777777" w:rsidR="00EA6033" w:rsidRPr="00E526BE" w:rsidRDefault="00EA6033" w:rsidP="00EA6033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14:paraId="7748553F" w14:textId="77777777" w:rsidR="00EA6033" w:rsidRDefault="00EA6033" w:rsidP="00EA6033">
      <w:pPr>
        <w:pStyle w:val="Standard"/>
        <w:spacing w:after="0" w:line="240" w:lineRule="auto"/>
        <w:jc w:val="right"/>
        <w:rPr>
          <w:rFonts w:ascii="Garamond" w:hAnsi="Garamond"/>
          <w:b/>
          <w:bCs/>
        </w:rPr>
      </w:pPr>
    </w:p>
    <w:p w14:paraId="7479A968" w14:textId="77777777" w:rsidR="0084236F" w:rsidRDefault="0084236F" w:rsidP="0084236F">
      <w:pPr>
        <w:pStyle w:val="Standard"/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HARMONOGRAM REALIZACJI PRZEDMIOTU ZAMÓWIENIA</w:t>
      </w:r>
    </w:p>
    <w:p w14:paraId="7A64E807" w14:textId="77777777" w:rsidR="0084236F" w:rsidRDefault="0084236F" w:rsidP="0084236F">
      <w:pPr>
        <w:pStyle w:val="Standard"/>
        <w:spacing w:after="0" w:line="240" w:lineRule="auto"/>
        <w:jc w:val="center"/>
        <w:rPr>
          <w:rFonts w:ascii="Garamond" w:hAnsi="Garamond"/>
          <w:b/>
          <w:bCs/>
        </w:rPr>
      </w:pPr>
    </w:p>
    <w:p w14:paraId="0C263F05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Załącznik do umowy nr    1/2025 </w:t>
      </w:r>
      <w:r>
        <w:rPr>
          <w:rFonts w:ascii="Garamond" w:hAnsi="Garamond"/>
          <w:bCs/>
        </w:rPr>
        <w:t>z dnia                          2025r</w:t>
      </w:r>
    </w:p>
    <w:p w14:paraId="324C5AA4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</w:rPr>
      </w:pPr>
    </w:p>
    <w:p w14:paraId="363E056B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4425"/>
        <w:gridCol w:w="2692"/>
        <w:gridCol w:w="1593"/>
      </w:tblGrid>
      <w:tr w:rsidR="0084236F" w14:paraId="53D4657C" w14:textId="77777777" w:rsidTr="0084236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AA6C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Etap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AED3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Zakres przedmiotu umowy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BA54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Wysokość wynagrodzenia</w:t>
            </w:r>
          </w:p>
          <w:p w14:paraId="168C1504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Wykonawcy należnego</w:t>
            </w:r>
          </w:p>
          <w:p w14:paraId="170EEE88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 tytułu realizacji danego</w:t>
            </w:r>
          </w:p>
          <w:p w14:paraId="32E19419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etapu (% wynagrodzenia</w:t>
            </w:r>
          </w:p>
          <w:p w14:paraId="12FB61DF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brutto wskazanego w</w:t>
            </w:r>
          </w:p>
          <w:p w14:paraId="50E652DF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umowie)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0AF5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Szacunkowy termin</w:t>
            </w:r>
          </w:p>
          <w:p w14:paraId="15DF1998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realizacji</w:t>
            </w:r>
          </w:p>
          <w:p w14:paraId="2AE5A5BA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danego etapu</w:t>
            </w:r>
          </w:p>
          <w:p w14:paraId="47138B50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84236F" w14:paraId="451D7C66" w14:textId="77777777" w:rsidTr="0084236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35B1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9381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8B4A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5E0A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84236F" w14:paraId="60EEDA37" w14:textId="77777777" w:rsidTr="0084236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3BEF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25D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OPRACOWANIE PROJEKTU MPZP</w:t>
            </w:r>
          </w:p>
          <w:p w14:paraId="70D968A6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1.Analiza wniosków</w:t>
            </w:r>
          </w:p>
          <w:p w14:paraId="5F90915A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2.Opracowanie projektów dokumentów</w:t>
            </w:r>
          </w:p>
          <w:p w14:paraId="48251D03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3.Przygotowanie wystąpień o opinie i uzgodnienia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C478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20% - ……..zł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1B45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miesiące od przekazania materiałów</w:t>
            </w:r>
          </w:p>
        </w:tc>
      </w:tr>
      <w:tr w:rsidR="0084236F" w14:paraId="06F53A7B" w14:textId="77777777" w:rsidTr="0084236F">
        <w:trPr>
          <w:trHeight w:val="27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5A01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B307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OPINIOWANIE I UZGADNIANIE</w:t>
            </w:r>
          </w:p>
          <w:p w14:paraId="440BE524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1.Wystąpienie i uzyskanie niezbędnych opinii i uzgodnień</w:t>
            </w:r>
          </w:p>
          <w:p w14:paraId="17626881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2.Przygotowanie wniosków o zgodę na zmianę przeznaczenia gruntów w zależności od potrzeby</w:t>
            </w:r>
          </w:p>
          <w:p w14:paraId="354FC8D9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3.Udział w komisji urbanistycznej</w:t>
            </w:r>
          </w:p>
          <w:p w14:paraId="50D8F836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4.Wprowadzenie zmian wynikających z uzyskanych opinii i uzgodnień</w:t>
            </w:r>
          </w:p>
          <w:p w14:paraId="2EB6FF1E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5.Ponowienie opiniowania i uzgadniania (jeśli zaistnieje konieczność)</w:t>
            </w:r>
          </w:p>
          <w:p w14:paraId="3D65F106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6.Przekazanie projektów planów wraz z prognozą w wersji gotowej do wyłożenia do publicznego wglądu wraz z projektami ogłoszeń i </w:t>
            </w:r>
            <w:proofErr w:type="spellStart"/>
            <w:r>
              <w:rPr>
                <w:rFonts w:ascii="Garamond" w:hAnsi="Garamond"/>
              </w:rPr>
              <w:t>obwieszczeń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45D4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35%- …………zł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96E7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miesiące od zakończenia etapu I</w:t>
            </w:r>
          </w:p>
          <w:p w14:paraId="36FD014C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327913C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FFB6F5B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BEBD79E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1BB8EE9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3663132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27A3FFA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84236F" w14:paraId="6D31308D" w14:textId="77777777" w:rsidTr="0084236F">
        <w:trPr>
          <w:trHeight w:val="283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404D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859D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WYŁOŻENIE DO PUBLICZNEGO WGLĄDU</w:t>
            </w:r>
          </w:p>
          <w:p w14:paraId="35BEC85B" w14:textId="77777777" w:rsidR="0084236F" w:rsidRDefault="0084236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Wyłożenie projektów planów do publicznego wglądu</w:t>
            </w:r>
          </w:p>
          <w:p w14:paraId="7319093F" w14:textId="77777777" w:rsidR="0084236F" w:rsidRDefault="0084236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Udział w dyskusji publicznej</w:t>
            </w:r>
          </w:p>
          <w:p w14:paraId="2284ACF3" w14:textId="77777777" w:rsidR="0084236F" w:rsidRDefault="0084236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Analiza uwag złożonych do opracowania planu oraz przygotowanie rozstrzygnięcia w sprawie ich rozpatrzenia</w:t>
            </w:r>
          </w:p>
          <w:p w14:paraId="56EBB1E1" w14:textId="77777777" w:rsidR="0084236F" w:rsidRDefault="0084236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 Ewentualne ponowienie procedury planistycznej</w:t>
            </w:r>
          </w:p>
          <w:p w14:paraId="2B13E925" w14:textId="77777777" w:rsidR="0084236F" w:rsidRDefault="0084236F">
            <w:pPr>
              <w:pStyle w:val="Standard"/>
              <w:spacing w:after="0" w:line="240" w:lineRule="auto"/>
              <w:ind w:left="318" w:hanging="2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5. Przekazanie projektów planów w wersji gotowej do uchwalenia wraz z prognozą oddziaływania na środowisko, </w:t>
            </w:r>
            <w:proofErr w:type="spellStart"/>
            <w:r>
              <w:rPr>
                <w:rFonts w:ascii="Garamond" w:hAnsi="Garamond"/>
              </w:rPr>
              <w:t>ekofizjografią</w:t>
            </w:r>
            <w:proofErr w:type="spellEnd"/>
            <w:r>
              <w:rPr>
                <w:rFonts w:ascii="Garamond" w:hAnsi="Garamond"/>
              </w:rPr>
              <w:t xml:space="preserve"> oraz prognozą finansową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F334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35%- ……..zł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E5AA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miesięcy od zakończenia etapu II</w:t>
            </w:r>
          </w:p>
          <w:p w14:paraId="68786114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84236F" w14:paraId="0C211259" w14:textId="77777777" w:rsidTr="0084236F">
        <w:trPr>
          <w:trHeight w:val="1884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8DD5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IV.</w:t>
            </w:r>
          </w:p>
        </w:tc>
        <w:tc>
          <w:tcPr>
            <w:tcW w:w="4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DA8D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UCHWALENIE</w:t>
            </w:r>
          </w:p>
          <w:p w14:paraId="59E63993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Uchwalenie planów wraz z załącznikami i przekazanie uchwał Wojewodzie</w:t>
            </w:r>
          </w:p>
          <w:p w14:paraId="703B9AE2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Skompletowanie dokumentacji prac planistycznych</w:t>
            </w:r>
          </w:p>
          <w:p w14:paraId="39B1D22E" w14:textId="77777777" w:rsidR="0084236F" w:rsidRDefault="0084236F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Opublikowanie planów w Elektronicznym Dzienniku Urzędowym Województwa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EEC6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10%-  …….zł brutto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0763" w14:textId="77777777" w:rsidR="0084236F" w:rsidRDefault="0084236F">
            <w:pPr>
              <w:pStyle w:val="Standard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4miesiące od zakończenia etapu IV</w:t>
            </w:r>
          </w:p>
        </w:tc>
      </w:tr>
    </w:tbl>
    <w:p w14:paraId="6BC98857" w14:textId="77777777" w:rsidR="0084236F" w:rsidRDefault="0084236F" w:rsidP="0084236F">
      <w:pPr>
        <w:pStyle w:val="Standard"/>
        <w:spacing w:after="0" w:line="240" w:lineRule="auto"/>
        <w:ind w:left="4254"/>
        <w:rPr>
          <w:rFonts w:ascii="Garamond" w:hAnsi="Garamond"/>
        </w:rPr>
      </w:pPr>
    </w:p>
    <w:p w14:paraId="2D8071A9" w14:textId="77777777" w:rsidR="0084236F" w:rsidRDefault="0084236F" w:rsidP="0084236F">
      <w:pPr>
        <w:pStyle w:val="Standard"/>
        <w:spacing w:after="0" w:line="240" w:lineRule="auto"/>
        <w:ind w:left="4254"/>
        <w:rPr>
          <w:rFonts w:ascii="Garamond" w:hAnsi="Garamond"/>
        </w:rPr>
      </w:pPr>
      <w:r>
        <w:rPr>
          <w:rFonts w:ascii="Garamond" w:hAnsi="Garamond"/>
          <w:b/>
        </w:rPr>
        <w:t>Razem:………. zł brutto</w:t>
      </w:r>
    </w:p>
    <w:p w14:paraId="33952435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</w:rPr>
      </w:pPr>
    </w:p>
    <w:p w14:paraId="7B9AC77D" w14:textId="77777777" w:rsidR="0084236F" w:rsidRDefault="0084236F" w:rsidP="0084236F">
      <w:pPr>
        <w:pStyle w:val="Standard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Szacunkowy termin realizacji poszczególnych etapów może ulec zmianie na skutek okoliczności niezależnych od Wykonawcy oraz Zamawiającego.</w:t>
      </w:r>
    </w:p>
    <w:p w14:paraId="7BE3F620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</w:rPr>
      </w:pPr>
    </w:p>
    <w:p w14:paraId="7366233B" w14:textId="77777777" w:rsidR="0084236F" w:rsidRDefault="0084236F" w:rsidP="0084236F">
      <w:pPr>
        <w:pStyle w:val="Standard"/>
        <w:spacing w:after="0" w:line="240" w:lineRule="auto"/>
        <w:rPr>
          <w:rFonts w:ascii="Garamond" w:hAnsi="Garamond"/>
        </w:rPr>
      </w:pPr>
    </w:p>
    <w:p w14:paraId="30628725" w14:textId="77777777" w:rsidR="0084236F" w:rsidRDefault="0084236F" w:rsidP="0084236F">
      <w:pPr>
        <w:pStyle w:val="Standard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ZAMAWIAJĄCY:                                                                     </w:t>
      </w:r>
      <w:r>
        <w:rPr>
          <w:rFonts w:ascii="Garamond" w:hAnsi="Garamond"/>
        </w:rPr>
        <w:tab/>
        <w:t>WYKONAWCA:</w:t>
      </w:r>
    </w:p>
    <w:p w14:paraId="4EE761E5" w14:textId="77777777" w:rsidR="0084236F" w:rsidRDefault="0084236F" w:rsidP="0084236F">
      <w:pPr>
        <w:pStyle w:val="Standard"/>
        <w:spacing w:line="240" w:lineRule="auto"/>
        <w:jc w:val="both"/>
        <w:rPr>
          <w:rFonts w:ascii="Garamond" w:hAnsi="Garamond"/>
        </w:rPr>
      </w:pPr>
    </w:p>
    <w:p w14:paraId="1DA364A9" w14:textId="77777777" w:rsidR="0084236F" w:rsidRDefault="0084236F" w:rsidP="0084236F">
      <w:pPr>
        <w:pStyle w:val="Standard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SKARBNIK GMINY:</w:t>
      </w:r>
    </w:p>
    <w:p w14:paraId="18D91F12" w14:textId="77777777" w:rsidR="00632669" w:rsidRPr="00601022" w:rsidRDefault="00632669" w:rsidP="00632669">
      <w:pPr>
        <w:pStyle w:val="Standard"/>
        <w:spacing w:line="240" w:lineRule="auto"/>
      </w:pPr>
    </w:p>
    <w:p w14:paraId="5C89C69C" w14:textId="77777777" w:rsidR="00632669" w:rsidRDefault="00632669" w:rsidP="00632669">
      <w:pPr>
        <w:pStyle w:val="Standard"/>
        <w:spacing w:line="240" w:lineRule="auto"/>
      </w:pPr>
    </w:p>
    <w:p w14:paraId="0C2474A4" w14:textId="77777777" w:rsidR="00546C24" w:rsidRDefault="00546C24" w:rsidP="00632669">
      <w:pPr>
        <w:pStyle w:val="Standard"/>
        <w:spacing w:line="240" w:lineRule="auto"/>
      </w:pPr>
    </w:p>
    <w:p w14:paraId="6D9B6BCD" w14:textId="77777777" w:rsidR="00546C24" w:rsidRDefault="00546C24" w:rsidP="00632669">
      <w:pPr>
        <w:pStyle w:val="Standard"/>
        <w:spacing w:line="240" w:lineRule="auto"/>
      </w:pPr>
    </w:p>
    <w:p w14:paraId="7E838876" w14:textId="77777777" w:rsidR="00546C24" w:rsidRDefault="00546C24" w:rsidP="00632669">
      <w:pPr>
        <w:pStyle w:val="Standard"/>
        <w:spacing w:line="240" w:lineRule="auto"/>
      </w:pPr>
    </w:p>
    <w:p w14:paraId="171713C7" w14:textId="77777777" w:rsidR="00546C24" w:rsidRDefault="00546C24" w:rsidP="00632669">
      <w:pPr>
        <w:pStyle w:val="Standard"/>
        <w:spacing w:line="240" w:lineRule="auto"/>
      </w:pPr>
    </w:p>
    <w:p w14:paraId="6B5E64F9" w14:textId="77777777" w:rsidR="00546C24" w:rsidRDefault="00546C24" w:rsidP="00632669">
      <w:pPr>
        <w:pStyle w:val="Standard"/>
        <w:spacing w:line="240" w:lineRule="auto"/>
      </w:pPr>
    </w:p>
    <w:p w14:paraId="1F54A0B1" w14:textId="77777777" w:rsidR="00546C24" w:rsidRDefault="00546C24" w:rsidP="00632669">
      <w:pPr>
        <w:pStyle w:val="Standard"/>
        <w:spacing w:line="240" w:lineRule="auto"/>
      </w:pPr>
    </w:p>
    <w:p w14:paraId="0CA56013" w14:textId="77777777" w:rsidR="00546C24" w:rsidRDefault="00546C24" w:rsidP="00632669">
      <w:pPr>
        <w:pStyle w:val="Standard"/>
        <w:spacing w:line="240" w:lineRule="auto"/>
      </w:pPr>
    </w:p>
    <w:p w14:paraId="3F636E1A" w14:textId="77777777" w:rsidR="00546C24" w:rsidRDefault="00546C24" w:rsidP="00632669">
      <w:pPr>
        <w:pStyle w:val="Standard"/>
        <w:spacing w:line="240" w:lineRule="auto"/>
      </w:pPr>
    </w:p>
    <w:p w14:paraId="6483B3EF" w14:textId="77777777" w:rsidR="00546C24" w:rsidRDefault="00546C24" w:rsidP="00632669">
      <w:pPr>
        <w:pStyle w:val="Standard"/>
        <w:spacing w:line="240" w:lineRule="auto"/>
      </w:pPr>
    </w:p>
    <w:p w14:paraId="2B9AC585" w14:textId="77777777" w:rsidR="00546C24" w:rsidRDefault="00546C24" w:rsidP="00632669">
      <w:pPr>
        <w:pStyle w:val="Standard"/>
        <w:spacing w:line="240" w:lineRule="auto"/>
      </w:pPr>
    </w:p>
    <w:p w14:paraId="6B985628" w14:textId="77777777" w:rsidR="00546C24" w:rsidRDefault="00546C24" w:rsidP="00632669">
      <w:pPr>
        <w:pStyle w:val="Standard"/>
        <w:spacing w:line="240" w:lineRule="auto"/>
      </w:pPr>
    </w:p>
    <w:p w14:paraId="4E2E2A60" w14:textId="77777777" w:rsidR="00546C24" w:rsidRPr="00601022" w:rsidRDefault="00546C24" w:rsidP="00632669">
      <w:pPr>
        <w:pStyle w:val="Standard"/>
        <w:spacing w:line="240" w:lineRule="auto"/>
      </w:pPr>
    </w:p>
    <w:p w14:paraId="6AF35463" w14:textId="77777777" w:rsidR="00E369EF" w:rsidRDefault="00E369EF" w:rsidP="00632669">
      <w:pPr>
        <w:pStyle w:val="Standard"/>
        <w:spacing w:line="240" w:lineRule="auto"/>
        <w:ind w:left="7080"/>
        <w:rPr>
          <w:rFonts w:ascii="Times New Roman" w:hAnsi="Times New Roman"/>
        </w:rPr>
      </w:pPr>
    </w:p>
    <w:p w14:paraId="1DBC3196" w14:textId="77777777" w:rsidR="00EA6033" w:rsidRDefault="00EA6033" w:rsidP="00632669">
      <w:pPr>
        <w:pStyle w:val="Standard"/>
        <w:spacing w:line="240" w:lineRule="auto"/>
        <w:ind w:left="7080"/>
        <w:rPr>
          <w:rFonts w:ascii="Times New Roman" w:hAnsi="Times New Roman"/>
        </w:rPr>
      </w:pPr>
    </w:p>
    <w:p w14:paraId="5DBAB71B" w14:textId="77777777" w:rsidR="004B1AE4" w:rsidRPr="00DB5B1E" w:rsidRDefault="004B1AE4" w:rsidP="00632669">
      <w:pPr>
        <w:pStyle w:val="Standard"/>
        <w:spacing w:line="240" w:lineRule="auto"/>
        <w:ind w:left="7080"/>
        <w:rPr>
          <w:rFonts w:ascii="Garamond" w:hAnsi="Garamond"/>
        </w:rPr>
      </w:pPr>
    </w:p>
    <w:p w14:paraId="517F619F" w14:textId="77777777" w:rsidR="00D22C51" w:rsidRDefault="00D22C51" w:rsidP="00632669">
      <w:pPr>
        <w:pStyle w:val="Standard"/>
        <w:spacing w:line="240" w:lineRule="auto"/>
        <w:ind w:left="7080"/>
        <w:rPr>
          <w:rFonts w:ascii="Garamond" w:hAnsi="Garamond"/>
        </w:rPr>
      </w:pPr>
    </w:p>
    <w:p w14:paraId="1ED0EA14" w14:textId="77777777" w:rsidR="00D22C51" w:rsidRDefault="00D22C51" w:rsidP="00632669">
      <w:pPr>
        <w:pStyle w:val="Standard"/>
        <w:spacing w:line="240" w:lineRule="auto"/>
        <w:ind w:left="7080"/>
        <w:rPr>
          <w:rFonts w:ascii="Garamond" w:hAnsi="Garamond"/>
        </w:rPr>
      </w:pPr>
    </w:p>
    <w:p w14:paraId="4FB0C886" w14:textId="77777777" w:rsidR="00D22C51" w:rsidRDefault="00D22C51" w:rsidP="00632669">
      <w:pPr>
        <w:pStyle w:val="Standard"/>
        <w:spacing w:line="240" w:lineRule="auto"/>
        <w:ind w:left="7080"/>
        <w:rPr>
          <w:rFonts w:ascii="Garamond" w:hAnsi="Garamond"/>
        </w:rPr>
      </w:pPr>
    </w:p>
    <w:p w14:paraId="2C953D0B" w14:textId="0864C15A" w:rsidR="00632669" w:rsidRPr="00DB5B1E" w:rsidRDefault="00632669" w:rsidP="00632669">
      <w:pPr>
        <w:pStyle w:val="Standard"/>
        <w:spacing w:line="240" w:lineRule="auto"/>
        <w:ind w:left="7080"/>
        <w:rPr>
          <w:rFonts w:ascii="Garamond" w:hAnsi="Garamond"/>
        </w:rPr>
      </w:pPr>
      <w:bookmarkStart w:id="0" w:name="_GoBack"/>
      <w:bookmarkEnd w:id="0"/>
      <w:r w:rsidRPr="00DB5B1E">
        <w:rPr>
          <w:rFonts w:ascii="Garamond" w:hAnsi="Garamond"/>
        </w:rPr>
        <w:lastRenderedPageBreak/>
        <w:t>Załącznik nr 3</w:t>
      </w:r>
    </w:p>
    <w:p w14:paraId="745397D3" w14:textId="0D55C8D9" w:rsidR="00632669" w:rsidRPr="00DB5B1E" w:rsidRDefault="00632669" w:rsidP="006E3711">
      <w:pPr>
        <w:pStyle w:val="Standard"/>
        <w:spacing w:line="240" w:lineRule="auto"/>
        <w:rPr>
          <w:rFonts w:ascii="Garamond" w:hAnsi="Garamond"/>
        </w:rPr>
      </w:pPr>
    </w:p>
    <w:p w14:paraId="45F468C5" w14:textId="5AA75D7E" w:rsidR="00632669" w:rsidRPr="00DB5B1E" w:rsidRDefault="00632669" w:rsidP="00632669">
      <w:pPr>
        <w:pStyle w:val="Standard"/>
        <w:spacing w:line="240" w:lineRule="auto"/>
        <w:jc w:val="right"/>
        <w:rPr>
          <w:rFonts w:ascii="Garamond" w:hAnsi="Garamond"/>
        </w:rPr>
      </w:pPr>
      <w:r w:rsidRPr="00DB5B1E">
        <w:rPr>
          <w:rFonts w:ascii="Garamond" w:hAnsi="Garamond"/>
        </w:rPr>
        <w:t xml:space="preserve">                                             </w:t>
      </w:r>
      <w:r w:rsidR="00E369EF" w:rsidRPr="00DB5B1E">
        <w:rPr>
          <w:rFonts w:ascii="Garamond" w:hAnsi="Garamond"/>
        </w:rPr>
        <w:t>………………</w:t>
      </w:r>
      <w:r w:rsidRPr="00DB5B1E">
        <w:rPr>
          <w:rFonts w:ascii="Garamond" w:hAnsi="Garamond"/>
        </w:rPr>
        <w:t xml:space="preserve"> dnia</w:t>
      </w:r>
      <w:r w:rsidR="006E3711" w:rsidRPr="00DB5B1E">
        <w:rPr>
          <w:rFonts w:ascii="Garamond" w:hAnsi="Garamond"/>
        </w:rPr>
        <w:t xml:space="preserve"> </w:t>
      </w:r>
      <w:r w:rsidR="00E369EF" w:rsidRPr="00DB5B1E">
        <w:rPr>
          <w:rFonts w:ascii="Garamond" w:hAnsi="Garamond"/>
        </w:rPr>
        <w:t>………..</w:t>
      </w:r>
    </w:p>
    <w:p w14:paraId="4C6435CB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>................................................</w:t>
      </w:r>
    </w:p>
    <w:p w14:paraId="3B7079A0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i/>
          <w:sz w:val="20"/>
          <w:szCs w:val="20"/>
        </w:rPr>
        <w:t xml:space="preserve">         (pieczęć Oferenta)</w:t>
      </w:r>
    </w:p>
    <w:p w14:paraId="64F6B089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66DF678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2394D974" w14:textId="77777777" w:rsidR="00632669" w:rsidRPr="00DB5B1E" w:rsidRDefault="00632669" w:rsidP="00632669">
      <w:pPr>
        <w:pStyle w:val="Standard"/>
        <w:spacing w:line="240" w:lineRule="auto"/>
        <w:jc w:val="center"/>
        <w:rPr>
          <w:rFonts w:ascii="Garamond" w:hAnsi="Garamond"/>
          <w:b/>
        </w:rPr>
      </w:pPr>
      <w:r w:rsidRPr="00DB5B1E">
        <w:rPr>
          <w:rFonts w:ascii="Garamond" w:hAnsi="Garamond"/>
          <w:b/>
        </w:rPr>
        <w:t>OŚWIADCZENIE</w:t>
      </w:r>
    </w:p>
    <w:p w14:paraId="2066FE53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b/>
        </w:rPr>
      </w:pPr>
    </w:p>
    <w:p w14:paraId="2A377F0F" w14:textId="77777777" w:rsidR="00632669" w:rsidRPr="00DB5B1E" w:rsidRDefault="00632669" w:rsidP="00632669">
      <w:pPr>
        <w:pStyle w:val="Standard"/>
        <w:spacing w:line="240" w:lineRule="auto"/>
        <w:ind w:firstLine="360"/>
        <w:rPr>
          <w:rFonts w:ascii="Garamond" w:hAnsi="Garamond"/>
        </w:rPr>
      </w:pPr>
      <w:r w:rsidRPr="00DB5B1E">
        <w:rPr>
          <w:rFonts w:ascii="Garamond" w:hAnsi="Garamond"/>
        </w:rPr>
        <w:t>Oświadczam, że:</w:t>
      </w:r>
    </w:p>
    <w:p w14:paraId="2E12322D" w14:textId="744ED2A8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a) zapoznałem się z zapytaniem ofertowym, w tym przedmiotem zamówienia i projektem umowy</w:t>
      </w:r>
      <w:r w:rsidR="00DB5B1E">
        <w:rPr>
          <w:rFonts w:ascii="Garamond" w:hAnsi="Garamond"/>
        </w:rPr>
        <w:br/>
        <w:t xml:space="preserve">   </w:t>
      </w:r>
      <w:r w:rsidRPr="00DB5B1E">
        <w:rPr>
          <w:rFonts w:ascii="Garamond" w:hAnsi="Garamond"/>
        </w:rPr>
        <w:t xml:space="preserve"> i nie wnoszę do niego zastrzeżeń,</w:t>
      </w:r>
    </w:p>
    <w:p w14:paraId="0B1BA604" w14:textId="1AEFDFAA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b) posiadam uprawnienia do wykonywania określonej działalności lub czynności, o których mowa</w:t>
      </w:r>
      <w:r w:rsidR="00DB5B1E">
        <w:rPr>
          <w:rFonts w:ascii="Garamond" w:hAnsi="Garamond"/>
        </w:rPr>
        <w:br/>
        <w:t xml:space="preserve">    </w:t>
      </w:r>
      <w:r w:rsidRPr="00DB5B1E">
        <w:rPr>
          <w:rFonts w:ascii="Garamond" w:hAnsi="Garamond"/>
        </w:rPr>
        <w:t xml:space="preserve"> w art. 5 ustawy o planowaniu i zagospodarowaniu przestrzennym,</w:t>
      </w:r>
      <w:r w:rsidR="00285913">
        <w:rPr>
          <w:rFonts w:ascii="Garamond" w:hAnsi="Garamond"/>
        </w:rPr>
        <w:t xml:space="preserve"> oraz art. 74 a ustawy </w:t>
      </w:r>
      <w:r w:rsidR="00285913">
        <w:rPr>
          <w:rFonts w:ascii="Garamond" w:hAnsi="Garamond"/>
        </w:rPr>
        <w:br/>
        <w:t xml:space="preserve">     o udostępnianiu informacji o środowisku i jego ochronie,</w:t>
      </w:r>
    </w:p>
    <w:p w14:paraId="3EBCADBC" w14:textId="5C9B29DA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 xml:space="preserve">c) </w:t>
      </w:r>
      <w:r w:rsidR="00DB5B1E">
        <w:rPr>
          <w:rFonts w:ascii="Garamond" w:hAnsi="Garamond"/>
        </w:rPr>
        <w:t xml:space="preserve"> </w:t>
      </w:r>
      <w:r w:rsidRPr="00DB5B1E">
        <w:rPr>
          <w:rFonts w:ascii="Garamond" w:hAnsi="Garamond"/>
        </w:rPr>
        <w:t>posiadam wiedzę i doświadczenie niezbędne do wykonania zamówienia,</w:t>
      </w:r>
    </w:p>
    <w:p w14:paraId="6761EDAB" w14:textId="690E1727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d) dysponuję odpowiednim potencjałem technicznym oraz osobami zdolnymi do wykonania</w:t>
      </w:r>
      <w:r w:rsidR="00DB5B1E">
        <w:rPr>
          <w:rFonts w:ascii="Garamond" w:hAnsi="Garamond"/>
        </w:rPr>
        <w:br/>
        <w:t xml:space="preserve">    </w:t>
      </w:r>
      <w:r w:rsidRPr="00DB5B1E">
        <w:rPr>
          <w:rFonts w:ascii="Garamond" w:hAnsi="Garamond"/>
        </w:rPr>
        <w:t xml:space="preserve"> zamówienia, </w:t>
      </w:r>
    </w:p>
    <w:p w14:paraId="32E7BA4C" w14:textId="77777777" w:rsidR="00632669" w:rsidRPr="00DB5B1E" w:rsidRDefault="00632669" w:rsidP="00632669">
      <w:pPr>
        <w:pStyle w:val="Standard"/>
        <w:spacing w:after="0" w:line="240" w:lineRule="auto"/>
        <w:jc w:val="both"/>
        <w:rPr>
          <w:rFonts w:ascii="Garamond" w:hAnsi="Garamond"/>
        </w:rPr>
      </w:pPr>
      <w:r w:rsidRPr="00DB5B1E">
        <w:rPr>
          <w:rFonts w:ascii="Garamond" w:hAnsi="Garamond"/>
        </w:rPr>
        <w:t>e) znajduję się w sytuacji ekonomicznej i finansowej umożliwiającej wykonanie zamówienia.</w:t>
      </w:r>
    </w:p>
    <w:p w14:paraId="7EE2D524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</w:rPr>
      </w:pPr>
    </w:p>
    <w:p w14:paraId="5F17B69E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2BC5C502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5D23AFFF" w14:textId="61BA83B6" w:rsidR="00632669" w:rsidRPr="00DB5B1E" w:rsidRDefault="00632669" w:rsidP="003176E3">
      <w:pPr>
        <w:pStyle w:val="Standard"/>
        <w:spacing w:after="0" w:line="240" w:lineRule="auto"/>
        <w:jc w:val="right"/>
        <w:rPr>
          <w:rFonts w:ascii="Garamond" w:hAnsi="Garamond"/>
        </w:rPr>
      </w:pPr>
    </w:p>
    <w:p w14:paraId="3D23B469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</w:p>
    <w:p w14:paraId="1DCCF3C4" w14:textId="77777777" w:rsidR="00632669" w:rsidRPr="00DB5B1E" w:rsidRDefault="00632669" w:rsidP="00632669">
      <w:pPr>
        <w:pStyle w:val="Standard"/>
        <w:spacing w:after="0" w:line="240" w:lineRule="auto"/>
        <w:rPr>
          <w:rFonts w:ascii="Garamond" w:hAnsi="Garamond"/>
        </w:rPr>
      </w:pP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</w:r>
      <w:r w:rsidRPr="00DB5B1E">
        <w:rPr>
          <w:rFonts w:ascii="Garamond" w:hAnsi="Garamond"/>
        </w:rPr>
        <w:tab/>
        <w:t>…………………………………</w:t>
      </w:r>
    </w:p>
    <w:p w14:paraId="5AB074F4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i/>
          <w:sz w:val="20"/>
          <w:szCs w:val="20"/>
        </w:rPr>
      </w:pP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sz w:val="20"/>
          <w:szCs w:val="20"/>
        </w:rPr>
        <w:tab/>
      </w:r>
      <w:r w:rsidRPr="00DB5B1E">
        <w:rPr>
          <w:rFonts w:ascii="Garamond" w:hAnsi="Garamond"/>
          <w:i/>
          <w:sz w:val="20"/>
          <w:szCs w:val="20"/>
        </w:rPr>
        <w:t xml:space="preserve">   (podpis i pieczęć osoby upoważnionej)</w:t>
      </w:r>
    </w:p>
    <w:p w14:paraId="3E838AC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5770FCB1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249AF5CF" w14:textId="77777777" w:rsidR="00632669" w:rsidRPr="00DB5B1E" w:rsidRDefault="00632669" w:rsidP="00632669">
      <w:pPr>
        <w:pStyle w:val="Standard"/>
        <w:spacing w:line="240" w:lineRule="auto"/>
        <w:rPr>
          <w:rFonts w:ascii="Garamond" w:hAnsi="Garamond"/>
          <w:sz w:val="20"/>
          <w:szCs w:val="20"/>
        </w:rPr>
      </w:pPr>
    </w:p>
    <w:p w14:paraId="67D4C21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6825E508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10D06277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55E1AB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632B944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02FA2BB1" w14:textId="77777777" w:rsidR="00632669" w:rsidRPr="00601022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526ACB70" w14:textId="77777777" w:rsidR="00632669" w:rsidRDefault="00632669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7FD4585A" w14:textId="77777777" w:rsidR="00020B64" w:rsidRDefault="00020B64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p w14:paraId="29C9C127" w14:textId="77777777" w:rsidR="00020B64" w:rsidRDefault="00020B64" w:rsidP="00632669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</w:p>
    <w:sectPr w:rsidR="00020B64" w:rsidSect="002D665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A49"/>
    <w:multiLevelType w:val="multilevel"/>
    <w:tmpl w:val="64325012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467821E2"/>
    <w:multiLevelType w:val="hybridMultilevel"/>
    <w:tmpl w:val="84D083A0"/>
    <w:lvl w:ilvl="0" w:tplc="A9A0DD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D751E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</w:abstractNum>
  <w:abstractNum w:abstractNumId="3">
    <w:nsid w:val="7C243572"/>
    <w:multiLevelType w:val="hybridMultilevel"/>
    <w:tmpl w:val="EBE8A2E6"/>
    <w:lvl w:ilvl="0" w:tplc="DFCC3F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9"/>
    <w:rsid w:val="00020B64"/>
    <w:rsid w:val="00157843"/>
    <w:rsid w:val="00175A28"/>
    <w:rsid w:val="00176D50"/>
    <w:rsid w:val="00285913"/>
    <w:rsid w:val="002D6659"/>
    <w:rsid w:val="003176E3"/>
    <w:rsid w:val="00362E66"/>
    <w:rsid w:val="00383581"/>
    <w:rsid w:val="00402809"/>
    <w:rsid w:val="004B1AE4"/>
    <w:rsid w:val="00506BB5"/>
    <w:rsid w:val="005376CA"/>
    <w:rsid w:val="00546C24"/>
    <w:rsid w:val="00567B8F"/>
    <w:rsid w:val="00617F76"/>
    <w:rsid w:val="00625C1A"/>
    <w:rsid w:val="00627BD7"/>
    <w:rsid w:val="00632669"/>
    <w:rsid w:val="006E3711"/>
    <w:rsid w:val="00701A80"/>
    <w:rsid w:val="007C5524"/>
    <w:rsid w:val="007E76D6"/>
    <w:rsid w:val="0084236F"/>
    <w:rsid w:val="00890307"/>
    <w:rsid w:val="00890CD5"/>
    <w:rsid w:val="008C24B4"/>
    <w:rsid w:val="008E627B"/>
    <w:rsid w:val="00930FF8"/>
    <w:rsid w:val="009B2D05"/>
    <w:rsid w:val="009F58AC"/>
    <w:rsid w:val="00A35E3F"/>
    <w:rsid w:val="00AA4D91"/>
    <w:rsid w:val="00B079B0"/>
    <w:rsid w:val="00B1294A"/>
    <w:rsid w:val="00BC1D85"/>
    <w:rsid w:val="00C27776"/>
    <w:rsid w:val="00C750FD"/>
    <w:rsid w:val="00C81908"/>
    <w:rsid w:val="00CE69B7"/>
    <w:rsid w:val="00D22C51"/>
    <w:rsid w:val="00D46B39"/>
    <w:rsid w:val="00DB5702"/>
    <w:rsid w:val="00DB5B1E"/>
    <w:rsid w:val="00DE33FE"/>
    <w:rsid w:val="00E12A45"/>
    <w:rsid w:val="00E369EF"/>
    <w:rsid w:val="00EA6033"/>
    <w:rsid w:val="00EB20BA"/>
    <w:rsid w:val="00F1453C"/>
    <w:rsid w:val="00F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69"/>
    <w:pPr>
      <w:widowControl w:val="0"/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669"/>
    <w:pPr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632669"/>
    <w:pPr>
      <w:ind w:left="720"/>
    </w:pPr>
  </w:style>
  <w:style w:type="character" w:styleId="Hipercze">
    <w:name w:val="Hyperlink"/>
    <w:basedOn w:val="Domylnaczcionkaakapitu"/>
    <w:uiPriority w:val="99"/>
    <w:unhideWhenUsed/>
    <w:rsid w:val="00632669"/>
    <w:rPr>
      <w:color w:val="0000FF"/>
      <w:u w:val="single"/>
    </w:rPr>
  </w:style>
  <w:style w:type="numbering" w:customStyle="1" w:styleId="WWNum12">
    <w:name w:val="WWNum12"/>
    <w:rsid w:val="0063266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632669"/>
    <w:pPr>
      <w:widowControl/>
      <w:suppressAutoHyphens w:val="0"/>
      <w:autoSpaceDN/>
      <w:spacing w:after="0" w:line="240" w:lineRule="auto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266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9EF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9E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6D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C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2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69"/>
    <w:pPr>
      <w:widowControl w:val="0"/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669"/>
    <w:pPr>
      <w:suppressAutoHyphens/>
      <w:autoSpaceDN w:val="0"/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632669"/>
    <w:pPr>
      <w:ind w:left="720"/>
    </w:pPr>
  </w:style>
  <w:style w:type="character" w:styleId="Hipercze">
    <w:name w:val="Hyperlink"/>
    <w:basedOn w:val="Domylnaczcionkaakapitu"/>
    <w:uiPriority w:val="99"/>
    <w:unhideWhenUsed/>
    <w:rsid w:val="00632669"/>
    <w:rPr>
      <w:color w:val="0000FF"/>
      <w:u w:val="single"/>
    </w:rPr>
  </w:style>
  <w:style w:type="numbering" w:customStyle="1" w:styleId="WWNum12">
    <w:name w:val="WWNum12"/>
    <w:rsid w:val="00632669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632669"/>
    <w:pPr>
      <w:widowControl/>
      <w:suppressAutoHyphens w:val="0"/>
      <w:autoSpaceDN/>
      <w:spacing w:after="0" w:line="240" w:lineRule="auto"/>
      <w:jc w:val="both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266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9EF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9E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6D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C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C2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09292C4DFF9428E7B1A86318119B3" ma:contentTypeVersion="17" ma:contentTypeDescription="Create a new document." ma:contentTypeScope="" ma:versionID="1c5dce17ca116b41cab996ad511a7f18">
  <xsd:schema xmlns:xsd="http://www.w3.org/2001/XMLSchema" xmlns:xs="http://www.w3.org/2001/XMLSchema" xmlns:p="http://schemas.microsoft.com/office/2006/metadata/properties" xmlns:ns2="70b227bf-711e-42eb-834a-0d0c63120719" xmlns:ns3="b9f61a89-4cc3-47c4-8ed1-de53ab6d304e" targetNamespace="http://schemas.microsoft.com/office/2006/metadata/properties" ma:root="true" ma:fieldsID="50349102dcabf63aa76f60b84eb452c0" ns2:_="" ns3:_="">
    <xsd:import namespace="70b227bf-711e-42eb-834a-0d0c63120719"/>
    <xsd:import namespace="b9f61a89-4cc3-47c4-8ed1-de53ab6d3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27bf-711e-42eb-834a-0d0c6312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ff6aa9-7c36-44d8-adec-d91cbdebf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1a89-4cc3-47c4-8ed1-de53ab6d304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29f04a-3539-4e61-99c2-a51332a2ee7c}" ma:internalName="TaxCatchAll" ma:showField="CatchAllData" ma:web="b9f61a89-4cc3-47c4-8ed1-de53ab6d3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8762F-FCB2-403A-AC23-5278ECC42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590C9-EB6D-4AAD-8D9F-FCAA4410B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27bf-711e-42eb-834a-0d0c63120719"/>
    <ds:schemaRef ds:uri="b9f61a89-4cc3-47c4-8ed1-de53ab6d3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EBednarska</dc:creator>
  <cp:lastModifiedBy>Anna Borowska-Wróbel</cp:lastModifiedBy>
  <cp:revision>18</cp:revision>
  <cp:lastPrinted>2025-01-03T07:54:00Z</cp:lastPrinted>
  <dcterms:created xsi:type="dcterms:W3CDTF">2023-09-13T07:04:00Z</dcterms:created>
  <dcterms:modified xsi:type="dcterms:W3CDTF">2025-01-13T10:50:00Z</dcterms:modified>
</cp:coreProperties>
</file>